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48" w:rsidRDefault="00C23AC1" w:rsidP="00F00B27">
      <w:pPr>
        <w:spacing w:line="400" w:lineRule="atLeas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秘书</w:t>
      </w:r>
      <w:r w:rsidR="004E3CFC">
        <w:rPr>
          <w:rFonts w:hint="eastAsia"/>
          <w:b/>
          <w:sz w:val="48"/>
          <w:szCs w:val="48"/>
        </w:rPr>
        <w:t>学</w:t>
      </w:r>
      <w:r w:rsidR="00132748" w:rsidRPr="000E0D30">
        <w:rPr>
          <w:rFonts w:hint="eastAsia"/>
          <w:b/>
          <w:sz w:val="48"/>
          <w:szCs w:val="48"/>
        </w:rPr>
        <w:t>专业专升本</w:t>
      </w:r>
      <w:r w:rsidR="00132748">
        <w:rPr>
          <w:rFonts w:hint="eastAsia"/>
          <w:b/>
          <w:sz w:val="48"/>
          <w:szCs w:val="48"/>
        </w:rPr>
        <w:t>教学计划</w:t>
      </w:r>
    </w:p>
    <w:p w:rsidR="00132748" w:rsidRDefault="00132748" w:rsidP="00F50E6B">
      <w:pPr>
        <w:spacing w:line="360" w:lineRule="auto"/>
        <w:jc w:val="center"/>
        <w:rPr>
          <w:b/>
          <w:sz w:val="18"/>
          <w:szCs w:val="18"/>
        </w:rPr>
      </w:pPr>
    </w:p>
    <w:p w:rsidR="00993AD9" w:rsidRDefault="00993AD9" w:rsidP="00F50E6B">
      <w:pPr>
        <w:spacing w:line="360" w:lineRule="auto"/>
        <w:jc w:val="center"/>
        <w:rPr>
          <w:b/>
          <w:sz w:val="18"/>
          <w:szCs w:val="18"/>
        </w:rPr>
      </w:pPr>
    </w:p>
    <w:p w:rsidR="00993AD9" w:rsidRPr="00E04021" w:rsidRDefault="00993AD9" w:rsidP="00F50E6B">
      <w:pPr>
        <w:spacing w:line="360" w:lineRule="auto"/>
        <w:jc w:val="center"/>
        <w:rPr>
          <w:rFonts w:asciiTheme="minorHAnsi" w:eastAsiaTheme="minorEastAsia" w:hAnsiTheme="minorHAnsi" w:cstheme="minorBidi"/>
          <w:b/>
          <w:szCs w:val="21"/>
        </w:rPr>
      </w:pPr>
      <w:r w:rsidRPr="00E04021">
        <w:rPr>
          <w:rFonts w:asciiTheme="minorHAnsi" w:eastAsiaTheme="minorEastAsia" w:hAnsiTheme="minorHAnsi" w:cstheme="minorBidi" w:hint="eastAsia"/>
          <w:b/>
          <w:szCs w:val="21"/>
        </w:rPr>
        <w:t>专业名称：</w:t>
      </w:r>
      <w:r w:rsidR="00CA2F24" w:rsidRPr="00E04021">
        <w:rPr>
          <w:rFonts w:asciiTheme="minorHAnsi" w:eastAsiaTheme="minorEastAsia" w:hAnsiTheme="minorHAnsi" w:cstheme="minorBidi" w:hint="eastAsia"/>
          <w:b/>
          <w:szCs w:val="21"/>
        </w:rPr>
        <w:t>秘书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>学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 xml:space="preserve">    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>专业层次：专升本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 xml:space="preserve">    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>学习形式：</w:t>
      </w:r>
      <w:r w:rsidR="0025708E" w:rsidRPr="00E04021">
        <w:rPr>
          <w:rFonts w:asciiTheme="minorHAnsi" w:eastAsiaTheme="minorEastAsia" w:hAnsiTheme="minorHAnsi" w:cstheme="minorBidi" w:hint="eastAsia"/>
          <w:b/>
          <w:szCs w:val="21"/>
        </w:rPr>
        <w:t>函授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 xml:space="preserve">    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>学制：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>2.5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>年</w:t>
      </w:r>
      <w:r w:rsidRPr="00E04021">
        <w:rPr>
          <w:rFonts w:asciiTheme="minorHAnsi" w:eastAsiaTheme="minorEastAsia" w:hAnsiTheme="minorHAnsi" w:cstheme="minorBidi" w:hint="eastAsia"/>
          <w:b/>
          <w:szCs w:val="21"/>
        </w:rPr>
        <w:t xml:space="preserve">    </w:t>
      </w:r>
    </w:p>
    <w:p w:rsidR="00993AD9" w:rsidRPr="00993AD9" w:rsidRDefault="00993AD9" w:rsidP="00F50E6B">
      <w:pPr>
        <w:spacing w:line="360" w:lineRule="auto"/>
        <w:jc w:val="center"/>
        <w:rPr>
          <w:rFonts w:asciiTheme="minorHAnsi" w:eastAsiaTheme="minorEastAsia" w:hAnsiTheme="minorHAnsi" w:cstheme="minorBidi"/>
          <w:b/>
          <w:sz w:val="18"/>
          <w:szCs w:val="18"/>
        </w:rPr>
      </w:pPr>
    </w:p>
    <w:p w:rsidR="00993AD9" w:rsidRPr="00993AD9" w:rsidRDefault="00993AD9" w:rsidP="00F50E6B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993AD9">
        <w:rPr>
          <w:rFonts w:asciiTheme="minorHAnsi" w:eastAsiaTheme="minorEastAsia" w:hAnsiTheme="minorHAnsi" w:cstheme="minorBidi" w:hint="eastAsia"/>
          <w:b/>
          <w:sz w:val="24"/>
          <w:szCs w:val="22"/>
        </w:rPr>
        <w:t>入学要求</w:t>
      </w:r>
    </w:p>
    <w:p w:rsidR="000B6739" w:rsidRPr="0066314C" w:rsidRDefault="000B6739" w:rsidP="00F50E6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1.</w:t>
      </w:r>
      <w:r w:rsidRPr="0066314C">
        <w:rPr>
          <w:rFonts w:ascii="Calibri" w:hAnsi="Calibri" w:hint="eastAsia"/>
          <w:sz w:val="24"/>
        </w:rPr>
        <w:t>遵守中华人民共和国宪法和法律。</w:t>
      </w:r>
    </w:p>
    <w:p w:rsidR="000B6739" w:rsidRPr="0066314C" w:rsidRDefault="000B6739" w:rsidP="00F50E6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2.</w:t>
      </w:r>
      <w:r w:rsidRPr="0066314C">
        <w:rPr>
          <w:rFonts w:ascii="Calibri" w:hAnsi="Calibri" w:hint="eastAsia"/>
          <w:sz w:val="24"/>
        </w:rPr>
        <w:t>必须是已取得经教育部审定核准的国民教育系列高等学校、高等教育自学考试机构颁发的专科毕业证书、本科结业证书或以上证书的人员。</w:t>
      </w:r>
    </w:p>
    <w:p w:rsidR="000B6739" w:rsidRPr="0066314C" w:rsidRDefault="000B6739" w:rsidP="00F50E6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3.</w:t>
      </w:r>
      <w:r w:rsidRPr="0066314C">
        <w:rPr>
          <w:rFonts w:ascii="Calibri" w:hAnsi="Calibri" w:hint="eastAsia"/>
          <w:sz w:val="24"/>
        </w:rPr>
        <w:t>身体健康，生活能自理，不影响所报专业学习的残疾人员。</w:t>
      </w:r>
    </w:p>
    <w:p w:rsidR="000B6739" w:rsidRPr="0066314C" w:rsidRDefault="000B6739" w:rsidP="00F50E6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4.</w:t>
      </w:r>
      <w:r w:rsidRPr="0066314C">
        <w:rPr>
          <w:rFonts w:ascii="Calibri" w:hAnsi="Calibri" w:hint="eastAsia"/>
          <w:sz w:val="24"/>
        </w:rPr>
        <w:t>持广东省公安机关填发的《外国人永久居留证》或《外侨居留证》，在中国定居并符合上述报名条件的外国侨民。</w:t>
      </w:r>
    </w:p>
    <w:p w:rsidR="000B6739" w:rsidRPr="0066314C" w:rsidRDefault="000B6739" w:rsidP="00F50E6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5.</w:t>
      </w:r>
      <w:r w:rsidRPr="0066314C">
        <w:rPr>
          <w:rFonts w:ascii="Calibri" w:hAnsi="Calibri" w:hint="eastAsia"/>
          <w:sz w:val="24"/>
        </w:rPr>
        <w:t>通过全国成人高考考试，并被学校录取。</w:t>
      </w:r>
    </w:p>
    <w:p w:rsidR="00132748" w:rsidRPr="000E0D30" w:rsidRDefault="00993AD9" w:rsidP="00F50E6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132748" w:rsidRPr="000E0D30">
        <w:rPr>
          <w:rFonts w:hint="eastAsia"/>
          <w:b/>
          <w:sz w:val="24"/>
        </w:rPr>
        <w:t>、培养目标</w:t>
      </w:r>
    </w:p>
    <w:p w:rsidR="00661588" w:rsidRDefault="00661588" w:rsidP="00F50E6B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本专业培养德、智、体、美全面发展，具有良好职业精神，掌握秘书学专业基本理论知识和基本技能，能在党政机关、企事业单位从事秘书、档案、公关、辅助管理等方面工作的实用型高级文秘专门人才。</w:t>
      </w:r>
    </w:p>
    <w:p w:rsidR="00993AD9" w:rsidRPr="00993AD9" w:rsidRDefault="00993AD9" w:rsidP="00F50E6B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993AD9">
        <w:rPr>
          <w:rFonts w:asciiTheme="minorHAnsi" w:eastAsiaTheme="minorEastAsia" w:hAnsiTheme="minorHAnsi" w:cstheme="minorBidi" w:hint="eastAsia"/>
          <w:b/>
          <w:sz w:val="24"/>
          <w:szCs w:val="22"/>
        </w:rPr>
        <w:t>三、培养规格</w:t>
      </w:r>
    </w:p>
    <w:p w:rsidR="00993AD9" w:rsidRPr="00D038AB" w:rsidRDefault="00993AD9" w:rsidP="00F50E6B">
      <w:pPr>
        <w:spacing w:line="360" w:lineRule="auto"/>
        <w:ind w:left="510"/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</w:pPr>
      <w:r w:rsidRPr="00D038AB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1.</w:t>
      </w:r>
      <w:r w:rsidRPr="00D038AB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修业年限：</w:t>
      </w:r>
      <w:r w:rsidRPr="00D038AB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2.5</w:t>
      </w:r>
      <w:r w:rsidRPr="00D038AB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年</w:t>
      </w:r>
      <w:r w:rsidRPr="00D038AB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-5.5</w:t>
      </w:r>
      <w:r w:rsidRPr="00D038AB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年</w:t>
      </w:r>
    </w:p>
    <w:p w:rsidR="00993AD9" w:rsidRPr="001B4469" w:rsidRDefault="00993AD9" w:rsidP="00F50E6B">
      <w:pPr>
        <w:spacing w:line="360" w:lineRule="auto"/>
        <w:ind w:left="510"/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</w:pPr>
      <w:r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2.</w:t>
      </w:r>
      <w:r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总学时：</w:t>
      </w:r>
      <w:r w:rsidR="001B4469"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10</w:t>
      </w:r>
      <w:r w:rsidR="001B4469" w:rsidRPr="001B4469"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  <w:t>08</w:t>
      </w:r>
      <w:r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学时</w:t>
      </w:r>
    </w:p>
    <w:p w:rsidR="00993AD9" w:rsidRPr="001B4469" w:rsidRDefault="00993AD9" w:rsidP="00F50E6B">
      <w:pPr>
        <w:spacing w:line="360" w:lineRule="auto"/>
        <w:ind w:left="510"/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</w:pPr>
      <w:r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3.</w:t>
      </w:r>
      <w:r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总学分：</w:t>
      </w:r>
      <w:r w:rsidR="001B4469"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6</w:t>
      </w:r>
      <w:r w:rsidR="001B4469" w:rsidRPr="001B4469"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  <w:t>6</w:t>
      </w:r>
      <w:r w:rsidRPr="001B4469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学分</w:t>
      </w:r>
    </w:p>
    <w:p w:rsidR="00993AD9" w:rsidRPr="00993AD9" w:rsidRDefault="00993AD9" w:rsidP="00F50E6B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993AD9">
        <w:rPr>
          <w:rFonts w:asciiTheme="minorHAnsi" w:eastAsiaTheme="minorEastAsia" w:hAnsiTheme="minorHAnsi" w:cstheme="minorBidi" w:hint="eastAsia"/>
          <w:b/>
          <w:sz w:val="24"/>
          <w:szCs w:val="22"/>
        </w:rPr>
        <w:t>四、毕业及学位授予</w:t>
      </w:r>
    </w:p>
    <w:p w:rsidR="00993AD9" w:rsidRPr="00993AD9" w:rsidRDefault="00993AD9" w:rsidP="00F50E6B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  <w:szCs w:val="22"/>
        </w:rPr>
      </w:pPr>
      <w:r w:rsidRPr="00993AD9">
        <w:rPr>
          <w:rFonts w:asciiTheme="minorHAnsi" w:eastAsiaTheme="minorEastAsia" w:hAnsiTheme="minorHAnsi" w:cstheme="minorBidi" w:hint="eastAsia"/>
          <w:sz w:val="24"/>
          <w:szCs w:val="22"/>
        </w:rPr>
        <w:t>取得入学资格学生，在规定时间内修完教学计划规定的课程并达到最低学分要求，可颁发广东培正学院本科毕业证书。通过广东省</w:t>
      </w:r>
      <w:r w:rsidR="00E27B73">
        <w:rPr>
          <w:rFonts w:asciiTheme="minorHAnsi" w:eastAsiaTheme="minorEastAsia" w:hAnsiTheme="minorHAnsi" w:cstheme="minorBidi" w:hint="eastAsia"/>
          <w:sz w:val="24"/>
          <w:szCs w:val="22"/>
        </w:rPr>
        <w:t>学士学位英语统考，成绩合格，并符合学位授予规定的学生可授予文</w:t>
      </w:r>
      <w:r w:rsidRPr="00993AD9">
        <w:rPr>
          <w:rFonts w:asciiTheme="minorHAnsi" w:eastAsiaTheme="minorEastAsia" w:hAnsiTheme="minorHAnsi" w:cstheme="minorBidi" w:hint="eastAsia"/>
          <w:sz w:val="24"/>
          <w:szCs w:val="22"/>
        </w:rPr>
        <w:t>学士学位。</w:t>
      </w:r>
    </w:p>
    <w:p w:rsidR="00132748" w:rsidRDefault="00993AD9" w:rsidP="00F50E6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132748" w:rsidRPr="000E0D30">
        <w:rPr>
          <w:rFonts w:hint="eastAsia"/>
          <w:b/>
          <w:sz w:val="24"/>
        </w:rPr>
        <w:t>、培养要求及能力</w:t>
      </w:r>
      <w:bookmarkStart w:id="0" w:name="_GoBack"/>
      <w:bookmarkEnd w:id="0"/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本专业培养学生，要求具备以下综合素质、理论知识、职业能力。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 xml:space="preserve">1. </w:t>
      </w:r>
      <w:r w:rsidRPr="00661588">
        <w:rPr>
          <w:rFonts w:hint="eastAsia"/>
          <w:sz w:val="24"/>
        </w:rPr>
        <w:t>综合素质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1</w:t>
      </w:r>
      <w:r w:rsidRPr="00661588">
        <w:rPr>
          <w:rFonts w:hint="eastAsia"/>
          <w:sz w:val="24"/>
        </w:rPr>
        <w:t>）具有科学的世界观、人生观和价值观；身心健康、情趣高雅、人文素</w:t>
      </w:r>
      <w:r w:rsidRPr="00661588">
        <w:rPr>
          <w:rFonts w:hint="eastAsia"/>
          <w:sz w:val="24"/>
        </w:rPr>
        <w:lastRenderedPageBreak/>
        <w:t>养深厚；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2</w:t>
      </w:r>
      <w:r w:rsidRPr="00661588">
        <w:rPr>
          <w:rFonts w:hint="eastAsia"/>
          <w:sz w:val="24"/>
        </w:rPr>
        <w:t>）具有爱国主义、集体主义的优良品德；高尚的职业道德、敬业精神和奋发进取、乐于奉献、求真从善的人格品质；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3</w:t>
      </w:r>
      <w:r w:rsidRPr="00661588">
        <w:rPr>
          <w:rFonts w:hint="eastAsia"/>
          <w:sz w:val="24"/>
        </w:rPr>
        <w:t>）具有良好的服务、合作、创新与竞争意识；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4</w:t>
      </w:r>
      <w:r w:rsidRPr="00661588">
        <w:rPr>
          <w:rFonts w:hint="eastAsia"/>
          <w:sz w:val="24"/>
        </w:rPr>
        <w:t>）具有多语种的应用能力。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 xml:space="preserve">2. </w:t>
      </w:r>
      <w:r w:rsidRPr="00661588">
        <w:rPr>
          <w:rFonts w:hint="eastAsia"/>
          <w:sz w:val="24"/>
        </w:rPr>
        <w:t>理论知识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1</w:t>
      </w:r>
      <w:r w:rsidRPr="00661588">
        <w:rPr>
          <w:rFonts w:hint="eastAsia"/>
          <w:sz w:val="24"/>
        </w:rPr>
        <w:t>）了解党的现行路线方针政策和国内外形势；理解马列主义、毛泽东思想和中国特色社会主义理论的基本内涵；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2</w:t>
      </w:r>
      <w:r w:rsidRPr="00661588">
        <w:rPr>
          <w:rFonts w:hint="eastAsia"/>
          <w:sz w:val="24"/>
        </w:rPr>
        <w:t>）了解秘书职业的历史及其国内外发展状况；掌握秘书理论与实务相关知识和现代秘书应有的文化基础知识；熟悉各种应用文体的特征及其写作规范和信息采集、处理、文件处理与档案管理知识；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3</w:t>
      </w:r>
      <w:r w:rsidRPr="00661588">
        <w:rPr>
          <w:rFonts w:hint="eastAsia"/>
          <w:sz w:val="24"/>
        </w:rPr>
        <w:t>）了解市场经济基本法规和商务沟通、企业管理知识；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4</w:t>
      </w:r>
      <w:r w:rsidRPr="00661588">
        <w:rPr>
          <w:rFonts w:hint="eastAsia"/>
          <w:sz w:val="24"/>
        </w:rPr>
        <w:t>）了解涉外文秘的基本知识。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 xml:space="preserve">3. </w:t>
      </w:r>
      <w:r w:rsidRPr="00661588">
        <w:rPr>
          <w:rFonts w:hint="eastAsia"/>
          <w:sz w:val="24"/>
        </w:rPr>
        <w:t>职业能力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1</w:t>
      </w:r>
      <w:r w:rsidRPr="00661588">
        <w:rPr>
          <w:rFonts w:hint="eastAsia"/>
          <w:sz w:val="24"/>
        </w:rPr>
        <w:t>）具备较强的汉语、英语口头与书面表达能力、速录速记能力；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2</w:t>
      </w:r>
      <w:r w:rsidRPr="00661588">
        <w:rPr>
          <w:rFonts w:hint="eastAsia"/>
          <w:sz w:val="24"/>
        </w:rPr>
        <w:t>）掌握网页制作、文献检索、资料查询的方法；初步具备从事本学科领域科学研究能力；</w:t>
      </w:r>
    </w:p>
    <w:p w:rsidR="00661588" w:rsidRPr="00661588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3</w:t>
      </w:r>
      <w:r w:rsidRPr="00661588">
        <w:rPr>
          <w:rFonts w:hint="eastAsia"/>
          <w:sz w:val="24"/>
        </w:rPr>
        <w:t>）具备较强的自学、组织、协调能力以及办公自动化设备使用能力；</w:t>
      </w:r>
    </w:p>
    <w:p w:rsidR="0008559C" w:rsidRDefault="00661588" w:rsidP="00661588">
      <w:pPr>
        <w:spacing w:line="360" w:lineRule="auto"/>
        <w:ind w:firstLineChars="200" w:firstLine="480"/>
        <w:rPr>
          <w:sz w:val="24"/>
        </w:rPr>
      </w:pPr>
      <w:r w:rsidRPr="00661588">
        <w:rPr>
          <w:rFonts w:hint="eastAsia"/>
          <w:sz w:val="24"/>
        </w:rPr>
        <w:t>（</w:t>
      </w:r>
      <w:r w:rsidRPr="00661588">
        <w:rPr>
          <w:rFonts w:hint="eastAsia"/>
          <w:sz w:val="24"/>
        </w:rPr>
        <w:t>4</w:t>
      </w:r>
      <w:r w:rsidRPr="00661588">
        <w:rPr>
          <w:rFonts w:hint="eastAsia"/>
          <w:sz w:val="24"/>
        </w:rPr>
        <w:t>）具备实用的</w:t>
      </w:r>
      <w:r>
        <w:rPr>
          <w:rFonts w:hint="eastAsia"/>
          <w:sz w:val="24"/>
        </w:rPr>
        <w:t>办公技能</w:t>
      </w:r>
      <w:r w:rsidRPr="00661588">
        <w:rPr>
          <w:rFonts w:hint="eastAsia"/>
          <w:sz w:val="24"/>
        </w:rPr>
        <w:t>,</w:t>
      </w:r>
      <w:r>
        <w:rPr>
          <w:sz w:val="24"/>
        </w:rPr>
        <w:t xml:space="preserve"> </w:t>
      </w:r>
      <w:r w:rsidRPr="00661588">
        <w:rPr>
          <w:rFonts w:hint="eastAsia"/>
          <w:sz w:val="24"/>
        </w:rPr>
        <w:t>会汽车驾驶。</w:t>
      </w:r>
    </w:p>
    <w:p w:rsidR="00661588" w:rsidRDefault="00661588" w:rsidP="00F50E6B">
      <w:pPr>
        <w:spacing w:line="360" w:lineRule="auto"/>
        <w:rPr>
          <w:sz w:val="24"/>
        </w:rPr>
      </w:pPr>
    </w:p>
    <w:p w:rsidR="00132748" w:rsidRPr="0098226B" w:rsidRDefault="00993AD9" w:rsidP="00F50E6B">
      <w:pPr>
        <w:spacing w:line="360" w:lineRule="auto"/>
        <w:rPr>
          <w:b/>
          <w:color w:val="000000" w:themeColor="text1"/>
          <w:sz w:val="24"/>
        </w:rPr>
      </w:pPr>
      <w:r w:rsidRPr="0098226B">
        <w:rPr>
          <w:rFonts w:hint="eastAsia"/>
          <w:b/>
          <w:color w:val="000000" w:themeColor="text1"/>
          <w:sz w:val="24"/>
        </w:rPr>
        <w:t>六</w:t>
      </w:r>
      <w:r w:rsidR="00132748" w:rsidRPr="0098226B">
        <w:rPr>
          <w:rFonts w:hint="eastAsia"/>
          <w:b/>
          <w:color w:val="000000" w:themeColor="text1"/>
          <w:sz w:val="24"/>
        </w:rPr>
        <w:t>、课程设置及学时分配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17"/>
        <w:gridCol w:w="1396"/>
        <w:gridCol w:w="1396"/>
        <w:gridCol w:w="1624"/>
        <w:gridCol w:w="1589"/>
      </w:tblGrid>
      <w:tr w:rsidR="008C5C59" w:rsidRPr="00684EE3" w:rsidTr="00EA429F">
        <w:trPr>
          <w:trHeight w:val="400"/>
          <w:jc w:val="center"/>
        </w:trPr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59" w:rsidRPr="008C5C59" w:rsidRDefault="008C5C59" w:rsidP="00F50E6B">
            <w:pPr>
              <w:spacing w:line="360" w:lineRule="auto"/>
              <w:jc w:val="center"/>
              <w:rPr>
                <w:b/>
              </w:rPr>
            </w:pPr>
            <w:r w:rsidRPr="008C5C59">
              <w:rPr>
                <w:rFonts w:hint="eastAsia"/>
                <w:b/>
              </w:rPr>
              <w:t>课程类别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59" w:rsidRPr="008C5C59" w:rsidRDefault="008C5C59" w:rsidP="00F50E6B">
            <w:pPr>
              <w:spacing w:line="360" w:lineRule="auto"/>
              <w:jc w:val="center"/>
              <w:rPr>
                <w:b/>
              </w:rPr>
            </w:pPr>
            <w:r w:rsidRPr="008C5C59">
              <w:rPr>
                <w:rFonts w:hint="eastAsia"/>
                <w:b/>
              </w:rPr>
              <w:t>修课要求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59" w:rsidRPr="008C5C59" w:rsidRDefault="008C5C59" w:rsidP="00F50E6B">
            <w:pPr>
              <w:spacing w:line="360" w:lineRule="auto"/>
              <w:jc w:val="center"/>
              <w:rPr>
                <w:b/>
              </w:rPr>
            </w:pPr>
            <w:r w:rsidRPr="008C5C59">
              <w:rPr>
                <w:rFonts w:hint="eastAsia"/>
                <w:b/>
              </w:rPr>
              <w:t>课程门数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59" w:rsidRPr="008C5C59" w:rsidRDefault="008C5C59" w:rsidP="00F50E6B">
            <w:pPr>
              <w:spacing w:line="360" w:lineRule="auto"/>
              <w:jc w:val="center"/>
              <w:rPr>
                <w:b/>
              </w:rPr>
            </w:pPr>
            <w:r w:rsidRPr="008C5C59">
              <w:rPr>
                <w:rFonts w:hint="eastAsia"/>
                <w:b/>
              </w:rPr>
              <w:t>总学分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59" w:rsidRPr="008C5C59" w:rsidRDefault="008C5C59" w:rsidP="00F50E6B">
            <w:pPr>
              <w:spacing w:line="360" w:lineRule="auto"/>
              <w:jc w:val="center"/>
              <w:rPr>
                <w:b/>
              </w:rPr>
            </w:pPr>
            <w:r w:rsidRPr="008C5C59">
              <w:rPr>
                <w:rFonts w:hint="eastAsia"/>
                <w:b/>
              </w:rPr>
              <w:t>总学时</w:t>
            </w: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98226B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8C5C59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8C5C59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684EE3">
              <w:rPr>
                <w:rFonts w:ascii="宋体" w:hAnsi="宋体" w:cs="宋体" w:hint="eastAsia"/>
                <w:kern w:val="0"/>
                <w:szCs w:val="21"/>
              </w:rPr>
              <w:t>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98226B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98226B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646EBC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414</w:t>
            </w: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684EE3">
              <w:rPr>
                <w:rFonts w:ascii="宋体" w:hAnsi="宋体" w:cs="宋体" w:hint="eastAsia"/>
                <w:kern w:val="0"/>
                <w:szCs w:val="21"/>
              </w:rPr>
              <w:t>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98226B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98226B" w:rsidP="00F50E6B">
            <w:pPr>
              <w:widowControl/>
              <w:spacing w:line="360" w:lineRule="auto"/>
              <w:ind w:firstLineChars="300" w:firstLine="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646EBC" w:rsidP="00F50E6B">
            <w:pPr>
              <w:widowControl/>
              <w:spacing w:line="360" w:lineRule="auto"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342</w:t>
            </w: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实践环节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06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41DAD" w:rsidRPr="00CB06B8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1DAD" w:rsidRPr="00684EE3" w:rsidTr="008C5C59">
        <w:trPr>
          <w:trHeight w:val="340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41DAD" w:rsidRPr="00684EE3" w:rsidRDefault="00D41DAD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98226B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98226B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646EBC" w:rsidP="00F50E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08</w:t>
            </w:r>
          </w:p>
        </w:tc>
      </w:tr>
    </w:tbl>
    <w:p w:rsidR="00132748" w:rsidRPr="000E0D30" w:rsidRDefault="00993AD9" w:rsidP="00F50E6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132748" w:rsidRPr="000E0D30">
        <w:rPr>
          <w:rFonts w:hint="eastAsia"/>
          <w:b/>
          <w:sz w:val="24"/>
        </w:rPr>
        <w:t>、</w:t>
      </w:r>
      <w:r w:rsidR="00132748">
        <w:rPr>
          <w:rFonts w:hint="eastAsia"/>
          <w:b/>
          <w:sz w:val="24"/>
        </w:rPr>
        <w:t>核心</w:t>
      </w:r>
      <w:r w:rsidR="00132748" w:rsidRPr="000E0D30">
        <w:rPr>
          <w:rFonts w:hint="eastAsia"/>
          <w:b/>
          <w:sz w:val="24"/>
        </w:rPr>
        <w:t>课程</w:t>
      </w:r>
    </w:p>
    <w:p w:rsidR="00A334E3" w:rsidRPr="00A334E3" w:rsidRDefault="00A334E3" w:rsidP="00A334E3">
      <w:pPr>
        <w:ind w:firstLineChars="200" w:firstLine="480"/>
        <w:rPr>
          <w:sz w:val="24"/>
        </w:rPr>
      </w:pPr>
      <w:r w:rsidRPr="00A334E3">
        <w:rPr>
          <w:rFonts w:hint="eastAsia"/>
          <w:sz w:val="24"/>
        </w:rPr>
        <w:t>秘书学概论、中国秘书史、秘书礼仪、秘书实务、办公自动化、</w:t>
      </w:r>
      <w:r>
        <w:rPr>
          <w:rFonts w:hint="eastAsia"/>
          <w:sz w:val="24"/>
        </w:rPr>
        <w:t>秘书文档管理、演讲与口才、应用文</w:t>
      </w:r>
      <w:r w:rsidRPr="00A334E3">
        <w:rPr>
          <w:rFonts w:hint="eastAsia"/>
          <w:sz w:val="24"/>
        </w:rPr>
        <w:t>写作、秘书心理学、企业综合事务管理、管理学原理。</w:t>
      </w:r>
    </w:p>
    <w:p w:rsidR="00132748" w:rsidRDefault="00993AD9" w:rsidP="0013274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八</w:t>
      </w:r>
      <w:r w:rsidR="00132748" w:rsidRPr="0032779B">
        <w:rPr>
          <w:rFonts w:hint="eastAsia"/>
          <w:b/>
          <w:sz w:val="24"/>
        </w:rPr>
        <w:t>、教学</w:t>
      </w:r>
      <w:r>
        <w:rPr>
          <w:rFonts w:hint="eastAsia"/>
          <w:b/>
          <w:sz w:val="24"/>
        </w:rPr>
        <w:t>计划</w:t>
      </w:r>
      <w:r w:rsidR="00132748" w:rsidRPr="0032779B">
        <w:rPr>
          <w:rFonts w:hint="eastAsia"/>
          <w:b/>
          <w:sz w:val="24"/>
        </w:rPr>
        <w:t>进程</w:t>
      </w:r>
      <w:r>
        <w:rPr>
          <w:rFonts w:hint="eastAsia"/>
          <w:b/>
          <w:sz w:val="24"/>
        </w:rPr>
        <w:t>表</w:t>
      </w:r>
    </w:p>
    <w:tbl>
      <w:tblPr>
        <w:tblW w:w="9887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564"/>
        <w:gridCol w:w="2550"/>
        <w:gridCol w:w="515"/>
        <w:gridCol w:w="665"/>
        <w:gridCol w:w="515"/>
        <w:gridCol w:w="778"/>
        <w:gridCol w:w="778"/>
        <w:gridCol w:w="427"/>
        <w:gridCol w:w="427"/>
        <w:gridCol w:w="427"/>
        <w:gridCol w:w="427"/>
        <w:gridCol w:w="427"/>
        <w:gridCol w:w="480"/>
        <w:gridCol w:w="480"/>
      </w:tblGrid>
      <w:tr w:rsidR="00993AD9" w:rsidRPr="005946DF" w:rsidTr="000B5A58">
        <w:trPr>
          <w:trHeight w:val="300"/>
        </w:trPr>
        <w:tc>
          <w:tcPr>
            <w:tcW w:w="427" w:type="dxa"/>
            <w:vMerge w:val="restart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565" w:type="dxa"/>
            <w:vMerge w:val="restart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50" w:type="dxa"/>
            <w:vMerge w:val="restart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0" w:type="auto"/>
            <w:gridSpan w:val="4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学时数</w:t>
            </w:r>
          </w:p>
        </w:tc>
        <w:tc>
          <w:tcPr>
            <w:tcW w:w="2135" w:type="dxa"/>
            <w:gridSpan w:val="5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480" w:type="dxa"/>
            <w:vMerge w:val="restart"/>
          </w:tcPr>
          <w:p w:rsidR="00993AD9" w:rsidRPr="00993AD9" w:rsidRDefault="00993AD9" w:rsidP="006B1848">
            <w:pPr>
              <w:widowControl/>
              <w:jc w:val="left"/>
              <w:rPr>
                <w:b/>
              </w:rPr>
            </w:pPr>
            <w:r w:rsidRPr="00993AD9">
              <w:rPr>
                <w:rFonts w:hint="eastAsia"/>
                <w:b/>
              </w:rPr>
              <w:t>考核方式</w:t>
            </w:r>
          </w:p>
        </w:tc>
        <w:tc>
          <w:tcPr>
            <w:tcW w:w="480" w:type="dxa"/>
            <w:vMerge w:val="restart"/>
            <w:shd w:val="clear" w:color="auto" w:fill="auto"/>
          </w:tcPr>
          <w:p w:rsidR="00993AD9" w:rsidRPr="005946DF" w:rsidRDefault="00993AD9" w:rsidP="006B1848">
            <w:pPr>
              <w:jc w:val="center"/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993AD9" w:rsidRPr="005946DF" w:rsidTr="000B5A58">
        <w:trPr>
          <w:trHeight w:val="735"/>
        </w:trPr>
        <w:tc>
          <w:tcPr>
            <w:tcW w:w="427" w:type="dxa"/>
            <w:vMerge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Merge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50" w:type="dxa"/>
            <w:vMerge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讲授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实验与机试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自学与作业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一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0" w:type="auto"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80" w:type="dxa"/>
            <w:vMerge/>
          </w:tcPr>
          <w:p w:rsidR="00993AD9" w:rsidRPr="006B4340" w:rsidRDefault="00993AD9" w:rsidP="006B18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:rsidR="00993AD9" w:rsidRPr="006B4340" w:rsidRDefault="00993AD9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:rsidR="0025708E" w:rsidRPr="00D41DAD" w:rsidTr="000B5A58">
        <w:trPr>
          <w:trHeight w:val="525"/>
        </w:trPr>
        <w:tc>
          <w:tcPr>
            <w:tcW w:w="427" w:type="dxa"/>
            <w:vMerge w:val="restart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公共基础课</w:t>
            </w: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550" w:type="dxa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5708E" w:rsidRPr="006B4340" w:rsidRDefault="00D038AB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  <w:r w:rsidR="0025708E" w:rsidRPr="006B4340"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25708E" w:rsidRDefault="002F3A8E" w:rsidP="002F3A8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F3A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7262E3" w:rsidRDefault="00D038AB" w:rsidP="007262E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D038AB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9601A1" w:rsidRDefault="0025708E" w:rsidP="006B1848">
            <w:pPr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550" w:type="dxa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计算机应用基础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D038AB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BC012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="002F3A8E"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5708E" w:rsidRDefault="00BC012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="002F3A8E"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5708E" w:rsidRDefault="002F3A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550" w:type="dxa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大学英语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252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 w:val="restart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专业基础课</w:t>
            </w: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550" w:type="dxa"/>
            <w:vAlign w:val="center"/>
          </w:tcPr>
          <w:p w:rsidR="0025708E" w:rsidRPr="00D41DAD" w:rsidRDefault="00A334E3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应用文写作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D038AB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550" w:type="dxa"/>
            <w:vAlign w:val="center"/>
          </w:tcPr>
          <w:p w:rsidR="0025708E" w:rsidRPr="00D41DAD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管理学原理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2550" w:type="dxa"/>
            <w:vAlign w:val="center"/>
          </w:tcPr>
          <w:p w:rsidR="0025708E" w:rsidRPr="00D41DAD" w:rsidRDefault="002F3A8E" w:rsidP="002F3A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秘书学概论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631F16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2550" w:type="dxa"/>
            <w:vAlign w:val="center"/>
          </w:tcPr>
          <w:p w:rsidR="0025708E" w:rsidRPr="00D41DAD" w:rsidRDefault="000B5A58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中国秘书史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2550" w:type="dxa"/>
            <w:vAlign w:val="center"/>
          </w:tcPr>
          <w:p w:rsidR="0025708E" w:rsidRPr="00D41DAD" w:rsidRDefault="000B5A58" w:rsidP="002F3A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秘书心理学</w:t>
            </w:r>
          </w:p>
        </w:tc>
        <w:tc>
          <w:tcPr>
            <w:tcW w:w="0" w:type="auto"/>
            <w:vAlign w:val="center"/>
          </w:tcPr>
          <w:p w:rsidR="0025708E" w:rsidRPr="00D41DAD" w:rsidRDefault="000B5A58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25708E" w:rsidRPr="00D41DAD" w:rsidRDefault="000B5A58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0B5A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98226B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43527D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3527D">
              <w:rPr>
                <w:rFonts w:ascii="宋体" w:hAnsi="宋体" w:hint="eastAsia"/>
                <w:color w:val="000000"/>
                <w:szCs w:val="21"/>
              </w:rPr>
              <w:t>☆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113D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113D8E" w:rsidRPr="006B4340" w:rsidRDefault="00113D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113D8E" w:rsidRPr="006B4340" w:rsidRDefault="00113D8E" w:rsidP="009E036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2550" w:type="dxa"/>
            <w:vAlign w:val="center"/>
          </w:tcPr>
          <w:p w:rsidR="00113D8E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2E3">
              <w:rPr>
                <w:rFonts w:hint="eastAsia"/>
                <w:color w:val="000000"/>
                <w:szCs w:val="21"/>
              </w:rPr>
              <w:t>演讲与口才</w:t>
            </w:r>
          </w:p>
        </w:tc>
        <w:tc>
          <w:tcPr>
            <w:tcW w:w="0" w:type="auto"/>
            <w:vAlign w:val="center"/>
          </w:tcPr>
          <w:p w:rsidR="00113D8E" w:rsidRPr="00D41DAD" w:rsidRDefault="00D038AB" w:rsidP="008C5C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13D8E" w:rsidRPr="00D41DAD" w:rsidRDefault="00D038AB" w:rsidP="008C5C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113D8E" w:rsidRDefault="00631F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113D8E" w:rsidRDefault="00631F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113D8E" w:rsidRDefault="002F3A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113D8E" w:rsidRPr="00D41DAD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3D8E" w:rsidRPr="00D41DAD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3D8E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3D8E" w:rsidRPr="00D41DAD" w:rsidRDefault="0098226B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13D8E" w:rsidRPr="006B4340" w:rsidRDefault="00113D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113D8E" w:rsidRPr="00993AD9" w:rsidRDefault="00113D8E" w:rsidP="006B1848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113D8E" w:rsidRPr="006B4340" w:rsidRDefault="00113D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25708E" w:rsidRPr="006B4340" w:rsidRDefault="00D038AB" w:rsidP="008C5C59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2</w:t>
            </w:r>
            <w:r w:rsidR="000B5A58">
              <w:rPr>
                <w:rFonts w:ascii="宋体" w:cs="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25708E" w:rsidRPr="006B4340" w:rsidRDefault="00C824B1" w:rsidP="008C5C59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t>414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8C5C5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 w:val="restart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专业课</w:t>
            </w: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2550" w:type="dxa"/>
            <w:vAlign w:val="center"/>
          </w:tcPr>
          <w:p w:rsidR="0025708E" w:rsidRPr="006B1848" w:rsidRDefault="00113D8E" w:rsidP="008C5C59">
            <w:pPr>
              <w:jc w:val="center"/>
              <w:rPr>
                <w:rFonts w:ascii="宋体" w:hAnsi="宋体" w:cs="宋体"/>
                <w:szCs w:val="21"/>
              </w:rPr>
            </w:pPr>
            <w:r w:rsidRPr="00A334E3">
              <w:rPr>
                <w:rFonts w:ascii="宋体" w:hAnsi="宋体" w:cs="宋体" w:hint="eastAsia"/>
                <w:color w:val="000000"/>
                <w:szCs w:val="21"/>
              </w:rPr>
              <w:t>秘书实务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631F16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0B5A58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550" w:type="dxa"/>
            <w:vAlign w:val="center"/>
          </w:tcPr>
          <w:p w:rsidR="0025708E" w:rsidRPr="006B1848" w:rsidRDefault="00113D8E" w:rsidP="008C5C59">
            <w:pPr>
              <w:jc w:val="center"/>
              <w:rPr>
                <w:rFonts w:ascii="宋体" w:hAnsi="宋体" w:cs="宋体"/>
                <w:szCs w:val="21"/>
              </w:rPr>
            </w:pPr>
            <w:r w:rsidRPr="00A334E3">
              <w:rPr>
                <w:rFonts w:ascii="宋体" w:hAnsi="宋体" w:cs="宋体" w:hint="eastAsia"/>
                <w:color w:val="000000"/>
                <w:szCs w:val="21"/>
              </w:rPr>
              <w:t>秘书文档管理</w:t>
            </w:r>
          </w:p>
        </w:tc>
        <w:tc>
          <w:tcPr>
            <w:tcW w:w="0" w:type="auto"/>
            <w:vAlign w:val="center"/>
          </w:tcPr>
          <w:p w:rsidR="0025708E" w:rsidRPr="00D41DAD" w:rsidRDefault="00C824B1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98226B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Default="009822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98226B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0B5A58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2550" w:type="dxa"/>
            <w:vAlign w:val="center"/>
          </w:tcPr>
          <w:p w:rsidR="0025708E" w:rsidRPr="00D41DAD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334E3">
              <w:rPr>
                <w:rFonts w:ascii="宋体" w:hAnsi="宋体" w:cs="宋体" w:hint="eastAsia"/>
                <w:color w:val="000000"/>
                <w:szCs w:val="21"/>
              </w:rPr>
              <w:t>秘书礼仪</w:t>
            </w:r>
          </w:p>
        </w:tc>
        <w:tc>
          <w:tcPr>
            <w:tcW w:w="0" w:type="auto"/>
            <w:vAlign w:val="center"/>
          </w:tcPr>
          <w:p w:rsidR="0025708E" w:rsidRPr="00D41DAD" w:rsidRDefault="004A4A33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4A4A33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  <w:r w:rsidR="0025708E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Default="004A4A3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4A4A33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98226B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8226B">
              <w:rPr>
                <w:rFonts w:ascii="宋体" w:hAnsi="宋体" w:hint="eastAsia"/>
                <w:color w:val="000000"/>
                <w:szCs w:val="21"/>
              </w:rPr>
              <w:t>☆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0B5A58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2550" w:type="dxa"/>
            <w:vAlign w:val="center"/>
          </w:tcPr>
          <w:p w:rsidR="0025708E" w:rsidRPr="00D41DAD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2E3">
              <w:rPr>
                <w:rFonts w:ascii="宋体" w:hAnsi="宋体" w:cs="宋体" w:hint="eastAsia"/>
                <w:color w:val="000000"/>
                <w:szCs w:val="21"/>
              </w:rPr>
              <w:t>办公自动化</w:t>
            </w:r>
          </w:p>
        </w:tc>
        <w:tc>
          <w:tcPr>
            <w:tcW w:w="0" w:type="auto"/>
            <w:vAlign w:val="center"/>
          </w:tcPr>
          <w:p w:rsidR="0025708E" w:rsidRPr="00D41DAD" w:rsidRDefault="002F3A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25708E" w:rsidRDefault="0098226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25708E" w:rsidRDefault="009822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98226B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2550" w:type="dxa"/>
            <w:vAlign w:val="center"/>
          </w:tcPr>
          <w:p w:rsidR="0025708E" w:rsidRPr="00D41DAD" w:rsidRDefault="00113D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62E3">
              <w:rPr>
                <w:rFonts w:hint="eastAsia"/>
                <w:color w:val="000000"/>
                <w:szCs w:val="21"/>
              </w:rPr>
              <w:t>企业综合事务管理</w:t>
            </w:r>
          </w:p>
        </w:tc>
        <w:tc>
          <w:tcPr>
            <w:tcW w:w="0" w:type="auto"/>
            <w:vAlign w:val="center"/>
          </w:tcPr>
          <w:p w:rsidR="0025708E" w:rsidRPr="00D41DAD" w:rsidRDefault="00370CD7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25708E" w:rsidRPr="00D41DAD" w:rsidRDefault="004A4A33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25708E" w:rsidRDefault="002570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Default="00631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D41DAD" w:rsidRDefault="0043527D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25708E" w:rsidRPr="00D41DAD" w:rsidRDefault="0025708E" w:rsidP="008C5C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93AD9">
              <w:rPr>
                <w:rFonts w:asciiTheme="minorHAnsi" w:eastAsiaTheme="minorEastAsia" w:hAnsiTheme="minorHAnsi" w:cstheme="minorBidi" w:hint="eastAsia"/>
                <w:sz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340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25708E" w:rsidRPr="006B4340" w:rsidRDefault="00C824B1" w:rsidP="00167042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t>19</w:t>
            </w:r>
          </w:p>
        </w:tc>
        <w:tc>
          <w:tcPr>
            <w:tcW w:w="0" w:type="auto"/>
            <w:vAlign w:val="center"/>
          </w:tcPr>
          <w:p w:rsidR="0025708E" w:rsidRPr="006B4340" w:rsidRDefault="00C824B1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t>342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615"/>
        </w:trPr>
        <w:tc>
          <w:tcPr>
            <w:tcW w:w="427" w:type="dxa"/>
            <w:vMerge w:val="restart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565" w:type="dxa"/>
            <w:vAlign w:val="center"/>
          </w:tcPr>
          <w:p w:rsidR="0025708E" w:rsidRPr="006B4340" w:rsidRDefault="0025708E" w:rsidP="00167042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 w:rsidR="00113D8E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55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>毕业论文（设计）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10</w:t>
            </w:r>
            <w:r w:rsidRPr="006B4340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25708E" w:rsidRPr="00D41DAD" w:rsidTr="000B5A58">
        <w:trPr>
          <w:trHeight w:val="585"/>
        </w:trPr>
        <w:tc>
          <w:tcPr>
            <w:tcW w:w="427" w:type="dxa"/>
            <w:vMerge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25708E" w:rsidRPr="006B4340" w:rsidRDefault="0025708E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25708E" w:rsidRPr="006B4340" w:rsidRDefault="0025708E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993AD9" w:rsidRPr="00993AD9" w:rsidRDefault="00993AD9" w:rsidP="00F50E6B">
      <w:p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993AD9">
        <w:rPr>
          <w:rFonts w:asciiTheme="minorHAnsi" w:eastAsiaTheme="minorEastAsia" w:hAnsiTheme="minorHAnsi" w:cstheme="minorBidi" w:hint="eastAsia"/>
          <w:sz w:val="24"/>
        </w:rPr>
        <w:t>注：考核方式用★表示考试，用☆表示考查。</w:t>
      </w:r>
    </w:p>
    <w:p w:rsidR="00993AD9" w:rsidRPr="00993AD9" w:rsidRDefault="00993AD9" w:rsidP="00F50E6B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993AD9">
        <w:rPr>
          <w:rFonts w:asciiTheme="minorHAnsi" w:eastAsiaTheme="minorEastAsia" w:hAnsiTheme="minorHAnsi" w:cstheme="minorBidi" w:hint="eastAsia"/>
          <w:b/>
          <w:sz w:val="24"/>
          <w:szCs w:val="22"/>
        </w:rPr>
        <w:t>九、支持服务能力</w:t>
      </w:r>
    </w:p>
    <w:p w:rsidR="00993AD9" w:rsidRPr="00631F16" w:rsidRDefault="00993AD9" w:rsidP="00F50E6B">
      <w:pPr>
        <w:spacing w:line="360" w:lineRule="auto"/>
        <w:ind w:firstLine="480"/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</w:pP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1.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师资队伍：现有专任教师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634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人，其中，具有副高以上职称的教师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102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人；享受国务院特殊津贴专家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5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人，全国模范教师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2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人，南粤优秀教师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5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人，广东省民办优秀教师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5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人；硕士博士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469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人，学校已派送国内访问学者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41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人，国（境）外留学访学教师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74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人；聘有外籍教师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60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余名，人数居全省高校之首。</w:t>
      </w:r>
    </w:p>
    <w:p w:rsidR="00993AD9" w:rsidRPr="00631F16" w:rsidRDefault="00993AD9" w:rsidP="00F50E6B">
      <w:pPr>
        <w:spacing w:line="360" w:lineRule="auto"/>
        <w:ind w:firstLine="480"/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</w:pP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2.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设施设备：固定资产约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10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亿元，建筑面积超过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32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万平方米；拥有各种设备先进的专业实验室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58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间，现有经济管理、应用心理学、外国语言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3</w:t>
      </w:r>
      <w:r w:rsidRPr="00631F16">
        <w:rPr>
          <w:rFonts w:asciiTheme="minorHAnsi" w:eastAsiaTheme="minorEastAsia" w:hAnsiTheme="minorHAnsi" w:cstheme="minorBidi" w:hint="eastAsia"/>
          <w:color w:val="000000" w:themeColor="text1"/>
          <w:sz w:val="24"/>
          <w:szCs w:val="22"/>
        </w:rPr>
        <w:t>个省级实验实践教学示范中心。</w:t>
      </w:r>
    </w:p>
    <w:p w:rsidR="006B1848" w:rsidRPr="001A34BE" w:rsidRDefault="006B1848" w:rsidP="00993AD9">
      <w:pPr>
        <w:spacing w:line="360" w:lineRule="auto"/>
        <w:ind w:leftChars="200" w:left="4020" w:hangingChars="1500" w:hanging="3600"/>
        <w:rPr>
          <w:color w:val="FF0000"/>
          <w:sz w:val="24"/>
        </w:rPr>
      </w:pPr>
    </w:p>
    <w:sectPr w:rsidR="006B1848" w:rsidRPr="001A34BE" w:rsidSect="005115F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8E" w:rsidRDefault="0041698E" w:rsidP="00132748">
      <w:r>
        <w:separator/>
      </w:r>
    </w:p>
  </w:endnote>
  <w:endnote w:type="continuationSeparator" w:id="0">
    <w:p w:rsidR="0041698E" w:rsidRDefault="0041698E" w:rsidP="0013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48" w:rsidRDefault="00DF4D44" w:rsidP="006B18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18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848" w:rsidRDefault="006B18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48" w:rsidRDefault="00DF4D44" w:rsidP="006B18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18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7B73">
      <w:rPr>
        <w:rStyle w:val="a7"/>
        <w:noProof/>
      </w:rPr>
      <w:t>3</w:t>
    </w:r>
    <w:r>
      <w:rPr>
        <w:rStyle w:val="a7"/>
      </w:rPr>
      <w:fldChar w:fldCharType="end"/>
    </w:r>
  </w:p>
  <w:p w:rsidR="006B1848" w:rsidRDefault="006B1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8E" w:rsidRDefault="0041698E" w:rsidP="00132748">
      <w:r>
        <w:separator/>
      </w:r>
    </w:p>
  </w:footnote>
  <w:footnote w:type="continuationSeparator" w:id="0">
    <w:p w:rsidR="0041698E" w:rsidRDefault="0041698E" w:rsidP="0013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3119"/>
    <w:multiLevelType w:val="hybridMultilevel"/>
    <w:tmpl w:val="8EA0328E"/>
    <w:lvl w:ilvl="0" w:tplc="50E276D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8475B5"/>
    <w:multiLevelType w:val="hybridMultilevel"/>
    <w:tmpl w:val="718A4C50"/>
    <w:lvl w:ilvl="0" w:tplc="756C511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8"/>
    <w:rsid w:val="00015EE3"/>
    <w:rsid w:val="0007041B"/>
    <w:rsid w:val="00070C50"/>
    <w:rsid w:val="0008559C"/>
    <w:rsid w:val="000B5A58"/>
    <w:rsid w:val="000B6739"/>
    <w:rsid w:val="00111659"/>
    <w:rsid w:val="00113A64"/>
    <w:rsid w:val="00113D8E"/>
    <w:rsid w:val="00132748"/>
    <w:rsid w:val="00167042"/>
    <w:rsid w:val="00180A03"/>
    <w:rsid w:val="001A34BE"/>
    <w:rsid w:val="001B4469"/>
    <w:rsid w:val="002304FA"/>
    <w:rsid w:val="0025708E"/>
    <w:rsid w:val="00261EE9"/>
    <w:rsid w:val="002820BE"/>
    <w:rsid w:val="002D682C"/>
    <w:rsid w:val="002E46AA"/>
    <w:rsid w:val="002F3A8E"/>
    <w:rsid w:val="00316DB3"/>
    <w:rsid w:val="00355DE3"/>
    <w:rsid w:val="00364CF4"/>
    <w:rsid w:val="00370CD7"/>
    <w:rsid w:val="003841D2"/>
    <w:rsid w:val="003A005A"/>
    <w:rsid w:val="00411136"/>
    <w:rsid w:val="0041698E"/>
    <w:rsid w:val="0043445F"/>
    <w:rsid w:val="0043527D"/>
    <w:rsid w:val="004932EF"/>
    <w:rsid w:val="004A4A33"/>
    <w:rsid w:val="004E3CFC"/>
    <w:rsid w:val="00502A68"/>
    <w:rsid w:val="005062A2"/>
    <w:rsid w:val="005115F4"/>
    <w:rsid w:val="00556397"/>
    <w:rsid w:val="005770A3"/>
    <w:rsid w:val="005C2299"/>
    <w:rsid w:val="005E7B7A"/>
    <w:rsid w:val="00613A0A"/>
    <w:rsid w:val="0062177B"/>
    <w:rsid w:val="00631F16"/>
    <w:rsid w:val="00646EBC"/>
    <w:rsid w:val="00661588"/>
    <w:rsid w:val="00675C2F"/>
    <w:rsid w:val="006B1848"/>
    <w:rsid w:val="006B2030"/>
    <w:rsid w:val="00725774"/>
    <w:rsid w:val="007262E3"/>
    <w:rsid w:val="00740301"/>
    <w:rsid w:val="00756C2C"/>
    <w:rsid w:val="00804A9D"/>
    <w:rsid w:val="008216D8"/>
    <w:rsid w:val="008C5C59"/>
    <w:rsid w:val="008C6C23"/>
    <w:rsid w:val="008F25D3"/>
    <w:rsid w:val="00913B8E"/>
    <w:rsid w:val="0098226B"/>
    <w:rsid w:val="00993AD9"/>
    <w:rsid w:val="00997541"/>
    <w:rsid w:val="009A4A99"/>
    <w:rsid w:val="009A5722"/>
    <w:rsid w:val="009D0E4B"/>
    <w:rsid w:val="009F0056"/>
    <w:rsid w:val="00A334E3"/>
    <w:rsid w:val="00A3697D"/>
    <w:rsid w:val="00A94C5C"/>
    <w:rsid w:val="00AB06F9"/>
    <w:rsid w:val="00B25F95"/>
    <w:rsid w:val="00B663AD"/>
    <w:rsid w:val="00B82EE7"/>
    <w:rsid w:val="00BA06AC"/>
    <w:rsid w:val="00BA6CA2"/>
    <w:rsid w:val="00BC0123"/>
    <w:rsid w:val="00C23AC1"/>
    <w:rsid w:val="00C824B1"/>
    <w:rsid w:val="00C96534"/>
    <w:rsid w:val="00CA2F24"/>
    <w:rsid w:val="00CC680F"/>
    <w:rsid w:val="00D038AB"/>
    <w:rsid w:val="00D05032"/>
    <w:rsid w:val="00D27BCB"/>
    <w:rsid w:val="00D41DAD"/>
    <w:rsid w:val="00D53B66"/>
    <w:rsid w:val="00DF4D44"/>
    <w:rsid w:val="00E04021"/>
    <w:rsid w:val="00E045B5"/>
    <w:rsid w:val="00E27B73"/>
    <w:rsid w:val="00E53DF7"/>
    <w:rsid w:val="00E62555"/>
    <w:rsid w:val="00ED744E"/>
    <w:rsid w:val="00F00B27"/>
    <w:rsid w:val="00F137D0"/>
    <w:rsid w:val="00F43223"/>
    <w:rsid w:val="00F50E6B"/>
    <w:rsid w:val="00F56EB7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77C0F"/>
  <w15:docId w15:val="{F86CE84E-969F-4782-ACC0-6F9D0832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748"/>
    <w:rPr>
      <w:sz w:val="18"/>
      <w:szCs w:val="18"/>
    </w:rPr>
  </w:style>
  <w:style w:type="paragraph" w:styleId="a5">
    <w:name w:val="footer"/>
    <w:basedOn w:val="a"/>
    <w:link w:val="a6"/>
    <w:unhideWhenUsed/>
    <w:rsid w:val="001327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32748"/>
    <w:rPr>
      <w:sz w:val="18"/>
      <w:szCs w:val="18"/>
    </w:rPr>
  </w:style>
  <w:style w:type="character" w:styleId="a7">
    <w:name w:val="page number"/>
    <w:basedOn w:val="a0"/>
    <w:rsid w:val="00132748"/>
  </w:style>
  <w:style w:type="table" w:styleId="a8">
    <w:name w:val="Table Grid"/>
    <w:basedOn w:val="a1"/>
    <w:uiPriority w:val="59"/>
    <w:rsid w:val="00D4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3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7D75-49AB-4EF0-A436-B1D97888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327</Words>
  <Characters>1867</Characters>
  <Application>Microsoft Office Word</Application>
  <DocSecurity>0</DocSecurity>
  <Lines>15</Lines>
  <Paragraphs>4</Paragraphs>
  <ScaleCrop>false</ScaleCrop>
  <Company>继续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Administrator</cp:lastModifiedBy>
  <cp:revision>26</cp:revision>
  <cp:lastPrinted>2018-04-10T01:32:00Z</cp:lastPrinted>
  <dcterms:created xsi:type="dcterms:W3CDTF">2019-04-29T09:22:00Z</dcterms:created>
  <dcterms:modified xsi:type="dcterms:W3CDTF">2021-01-16T10:39:00Z</dcterms:modified>
</cp:coreProperties>
</file>